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AF" w:rsidRPr="00A669AF" w:rsidRDefault="00A669AF" w:rsidP="00ED2FE0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:rsidR="00DE3390" w:rsidRPr="00A54739" w:rsidRDefault="006312AC" w:rsidP="00DE33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bookmark2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2566911"/>
            <wp:effectExtent l="0" t="0" r="0" b="0"/>
            <wp:docPr id="1" name="Рисунок 1" descr="C:\Users\1\Downloads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6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390" w:rsidRDefault="00DE3390" w:rsidP="00DE33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390" w:rsidRDefault="00DE3390" w:rsidP="006312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A54739" w:rsidRDefault="00A54739" w:rsidP="006312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4739" w:rsidRDefault="00A54739" w:rsidP="00DE33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390" w:rsidRDefault="00DE3390" w:rsidP="00DE33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54766" w:rsidRDefault="00DE3390" w:rsidP="00F15522">
      <w:pPr>
        <w:spacing w:line="360" w:lineRule="auto"/>
        <w:jc w:val="center"/>
        <w:rPr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О педагогическом совете муниципального  бюджетного общеобразовательного учреждения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Лесхозская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Сабинского муниципального района </w:t>
      </w:r>
      <w:bookmarkEnd w:id="0"/>
    </w:p>
    <w:p w:rsidR="00754766" w:rsidRDefault="00754766" w:rsidP="00B85368">
      <w:pPr>
        <w:pStyle w:val="10"/>
        <w:keepNext/>
        <w:keepLines/>
        <w:shd w:val="clear" w:color="auto" w:fill="auto"/>
        <w:spacing w:line="276" w:lineRule="auto"/>
        <w:ind w:left="3500"/>
        <w:jc w:val="both"/>
        <w:rPr>
          <w:b/>
          <w:sz w:val="28"/>
          <w:szCs w:val="28"/>
          <w:lang w:eastAsia="ar-SA"/>
        </w:rPr>
      </w:pPr>
    </w:p>
    <w:p w:rsidR="00F15522" w:rsidRDefault="00F15522" w:rsidP="00F15522">
      <w:pPr>
        <w:pStyle w:val="10"/>
        <w:keepNext/>
        <w:keepLines/>
        <w:shd w:val="clear" w:color="auto" w:fill="auto"/>
        <w:spacing w:line="276" w:lineRule="auto"/>
        <w:jc w:val="both"/>
        <w:rPr>
          <w:b/>
          <w:sz w:val="28"/>
          <w:szCs w:val="28"/>
          <w:lang w:eastAsia="ar-SA"/>
        </w:rPr>
      </w:pPr>
    </w:p>
    <w:p w:rsidR="00754766" w:rsidRDefault="00754766" w:rsidP="00B85368">
      <w:pPr>
        <w:pStyle w:val="10"/>
        <w:keepNext/>
        <w:keepLines/>
        <w:shd w:val="clear" w:color="auto" w:fill="auto"/>
        <w:spacing w:line="276" w:lineRule="auto"/>
        <w:ind w:left="3500"/>
        <w:jc w:val="both"/>
        <w:rPr>
          <w:b/>
          <w:sz w:val="24"/>
          <w:szCs w:val="24"/>
        </w:rPr>
      </w:pPr>
    </w:p>
    <w:p w:rsidR="00A54739" w:rsidRDefault="00A54739">
      <w:pPr>
        <w:rPr>
          <w:rFonts w:ascii="Times New Roman" w:eastAsia="Times New Roman" w:hAnsi="Times New Roman" w:cs="Times New Roman"/>
          <w:b/>
          <w:color w:val="auto"/>
        </w:rPr>
      </w:pPr>
      <w:r>
        <w:rPr>
          <w:b/>
        </w:rPr>
        <w:br w:type="page"/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left="35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Общие положения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374"/>
          <w:tab w:val="left" w:leader="underscore" w:pos="5420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Настоящее положение разработано на основе Федерального закона от 29.12.2012 года № 273-ФЗ «Об образовании в Российской Федерации», Устава муниципального бюджетного общеобразовательного учреждения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 (далее –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СОШ»).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350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Педагогический совет является коллегиальным органом управления</w:t>
      </w:r>
    </w:p>
    <w:p w:rsidR="00B85368" w:rsidRDefault="00B85368" w:rsidP="00B85368">
      <w:pPr>
        <w:pStyle w:val="11"/>
        <w:shd w:val="clear" w:color="auto" w:fill="auto"/>
        <w:spacing w:before="0"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СОШ»</w:t>
      </w:r>
      <w:proofErr w:type="gramStart"/>
      <w:r>
        <w:rPr>
          <w:sz w:val="24"/>
          <w:szCs w:val="24"/>
        </w:rPr>
        <w:t>,д</w:t>
      </w:r>
      <w:proofErr w:type="gramEnd"/>
      <w:r>
        <w:rPr>
          <w:sz w:val="24"/>
          <w:szCs w:val="24"/>
        </w:rPr>
        <w:t>ействующий</w:t>
      </w:r>
      <w:proofErr w:type="spellEnd"/>
      <w:r>
        <w:rPr>
          <w:sz w:val="24"/>
          <w:szCs w:val="24"/>
        </w:rPr>
        <w:t xml:space="preserve"> в целях развития и совершенствования образовательного процесса, повышения профессионального мастерства и творческого роста учителей.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07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состав педагогического совета входят: директор школы, заместители директора школы, педагоги, педагог-организатор, педагог-библиотекарь</w:t>
      </w:r>
      <w:proofErr w:type="gramStart"/>
      <w:r w:rsidR="005C4BE4">
        <w:rPr>
          <w:sz w:val="24"/>
          <w:szCs w:val="24"/>
        </w:rPr>
        <w:t>.</w:t>
      </w:r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аждый педагог с момента приема на работу до расторжения трудового договора является членом педагогического совета. В необходимых случаях на заседание педагогического совета школы приглашаются учредители организации, представители общественных организаций, ученического самоуправления, родители учащихся, представители юридических лиц. Необходимость их приглашения определяется председателем педагогического совета.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и настоящим Положением.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совет из своего состава избирает секретаря совета сроком на один учебный год. </w:t>
      </w:r>
    </w:p>
    <w:p w:rsidR="00B85368" w:rsidRDefault="00B85368" w:rsidP="00B85368">
      <w:pPr>
        <w:pStyle w:val="11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Изменения и дополнения в настоящее Положение вносятся педсоветом и утверждаются на его заседании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4"/>
          <w:szCs w:val="24"/>
        </w:rPr>
      </w:pPr>
      <w:bookmarkStart w:id="2" w:name="bookmark3"/>
      <w:r>
        <w:rPr>
          <w:b/>
          <w:sz w:val="24"/>
          <w:szCs w:val="24"/>
        </w:rPr>
        <w:t>2. Задачи педсовета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Выработка общих подходов к разработке и реализации стратегических документов школы.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Определение подходов к управлению </w:t>
      </w:r>
      <w:proofErr w:type="spellStart"/>
      <w:r>
        <w:rPr>
          <w:sz w:val="24"/>
          <w:szCs w:val="24"/>
        </w:rPr>
        <w:t>МБОУ</w:t>
      </w:r>
      <w:proofErr w:type="gramStart"/>
      <w:r>
        <w:rPr>
          <w:sz w:val="24"/>
          <w:szCs w:val="24"/>
        </w:rPr>
        <w:t>«</w:t>
      </w:r>
      <w:r w:rsidR="00DE3390">
        <w:rPr>
          <w:sz w:val="24"/>
          <w:szCs w:val="24"/>
        </w:rPr>
        <w:t>Л</w:t>
      </w:r>
      <w:proofErr w:type="gramEnd"/>
      <w:r w:rsidR="00DE3390">
        <w:rPr>
          <w:sz w:val="24"/>
          <w:szCs w:val="24"/>
        </w:rPr>
        <w:t>есхозская</w:t>
      </w:r>
      <w:proofErr w:type="spellEnd"/>
      <w:r>
        <w:rPr>
          <w:sz w:val="24"/>
          <w:szCs w:val="24"/>
        </w:rPr>
        <w:t xml:space="preserve"> СОШ», адекватных целям и задачам ее развития.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2.3. Определение перспективных направлений функционирования Программы развития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Обобщение, анализ и оценка результатов деятельности педагогического коллектива по определенным направлениям.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Компетенция педагогического совета</w:t>
      </w:r>
      <w:bookmarkEnd w:id="2"/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5"/>
        </w:tabs>
        <w:spacing w:line="276" w:lineRule="auto"/>
        <w:ind w:firstLine="491"/>
        <w:jc w:val="both"/>
        <w:rPr>
          <w:sz w:val="24"/>
          <w:szCs w:val="24"/>
        </w:rPr>
      </w:pPr>
      <w:bookmarkStart w:id="3" w:name="bookmark4"/>
      <w:r>
        <w:rPr>
          <w:sz w:val="24"/>
          <w:szCs w:val="24"/>
        </w:rPr>
        <w:t xml:space="preserve"> Педагогический совет определяет:</w:t>
      </w:r>
      <w:bookmarkEnd w:id="3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основные направления образовательной деятельности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в том числе теоретико-методологические аспекты и основания нововведений и инноваций, планируемых к реализации в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90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пути дифференциации образовательного процесса;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направления и пути реализации федеральных государственных образовательных стандартов;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</w:t>
      </w:r>
      <w:r>
        <w:rPr>
          <w:sz w:val="24"/>
          <w:szCs w:val="24"/>
        </w:rPr>
        <w:lastRenderedPageBreak/>
        <w:t>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формы, периодичность и порядок проведения промежуточной аттестации учащихся;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направления работы по предупреждению и ликвидации академической неуспеваемости учащихся;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пути совершенствования воспитательной работы;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0"/>
        </w:tabs>
        <w:spacing w:line="276" w:lineRule="auto"/>
        <w:ind w:firstLine="491"/>
        <w:jc w:val="both"/>
        <w:rPr>
          <w:sz w:val="24"/>
          <w:szCs w:val="24"/>
        </w:rPr>
      </w:pPr>
      <w:bookmarkStart w:id="4" w:name="bookmark5"/>
      <w:r>
        <w:rPr>
          <w:sz w:val="24"/>
          <w:szCs w:val="24"/>
        </w:rPr>
        <w:t>Педагогический совет осуществляет:</w:t>
      </w:r>
      <w:bookmarkEnd w:id="4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изучение и внедрение в практику работы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новых технологий, методик, методов и приемов;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анализ </w:t>
      </w:r>
      <w:proofErr w:type="gramStart"/>
      <w:r>
        <w:rPr>
          <w:sz w:val="24"/>
          <w:szCs w:val="24"/>
        </w:rPr>
        <w:t>степени достижения планируемых результатов освоения основной образовательной программы</w:t>
      </w:r>
      <w:proofErr w:type="gramEnd"/>
      <w:r>
        <w:rPr>
          <w:sz w:val="24"/>
          <w:szCs w:val="24"/>
        </w:rPr>
        <w:t xml:space="preserve">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анализ работы школы;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изучение, обобщение результатов деятельности педагогического коллектива в целом и по определенному направлению;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выбор учебно-методического обеспечения, образовательных технологий;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координацию внутренней системы оценки качества образования в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0"/>
        </w:tabs>
        <w:spacing w:line="276" w:lineRule="auto"/>
        <w:ind w:firstLine="491"/>
        <w:jc w:val="both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>Педагогический совет участвует:</w:t>
      </w:r>
      <w:bookmarkEnd w:id="5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основных образовательных программ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начального общего, основного общего и среднего общего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в разработке программы развития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локальных нормативных актов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обеспечивающих реализацию федеральных государственных образовательных стандартов;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различных программ и планов развития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в том числе долгосрочных, среднесрочных и краткосрочных;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разработке локальных нормативных актов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регламентирующих организацию образовательного процесса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491"/>
        <w:jc w:val="both"/>
        <w:rPr>
          <w:sz w:val="24"/>
          <w:szCs w:val="24"/>
        </w:rPr>
      </w:pPr>
      <w:bookmarkStart w:id="6" w:name="bookmark7"/>
      <w:r>
        <w:rPr>
          <w:sz w:val="24"/>
          <w:szCs w:val="24"/>
        </w:rPr>
        <w:t xml:space="preserve">Педагогический совет </w:t>
      </w:r>
      <w:proofErr w:type="gramStart"/>
      <w:r>
        <w:rPr>
          <w:sz w:val="24"/>
          <w:szCs w:val="24"/>
        </w:rPr>
        <w:t>рассматривает</w:t>
      </w:r>
      <w:proofErr w:type="gramEnd"/>
      <w:r>
        <w:rPr>
          <w:sz w:val="24"/>
          <w:szCs w:val="24"/>
        </w:rPr>
        <w:t>/заслушивает:</w:t>
      </w:r>
      <w:bookmarkEnd w:id="6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отчет директора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с анализом работы за учебный год;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отчеты руководителей методических объединений;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отчеты педагогических работников;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доклады представителей организаций и учреждений, взаимодействующих с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по вопросам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633"/>
        <w:jc w:val="both"/>
        <w:rPr>
          <w:sz w:val="24"/>
          <w:szCs w:val="24"/>
        </w:rPr>
      </w:pPr>
      <w:bookmarkStart w:id="7" w:name="bookmark8"/>
      <w:r>
        <w:rPr>
          <w:sz w:val="24"/>
          <w:szCs w:val="24"/>
        </w:rPr>
        <w:lastRenderedPageBreak/>
        <w:t>Педагогический совет принимает:</w:t>
      </w:r>
      <w:bookmarkEnd w:id="7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основные образовательные программы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начального общего, основного общего и среднего общего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программу развития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план учебно-воспитательной работы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на учебный год;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локальные нормативные акты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регламентирующие организацию образовательного процесса.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491"/>
        <w:jc w:val="both"/>
        <w:rPr>
          <w:sz w:val="24"/>
          <w:szCs w:val="24"/>
        </w:rPr>
      </w:pPr>
      <w:bookmarkStart w:id="8" w:name="bookmark9"/>
      <w:r>
        <w:rPr>
          <w:sz w:val="24"/>
          <w:szCs w:val="24"/>
        </w:rPr>
        <w:t>Педагогический совет принимает решения:</w:t>
      </w:r>
      <w:bookmarkEnd w:id="8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 проведении промежуточной аттестации учащихся;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допуске учащихся 9 и 11 классов к государственной итоговой аттестации;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 переводе учащихся в следующий класс,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условном переводе учащихся в следующий класс;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учащихся 4 классов, имеющих академическую задолженность по итогам учебного года, на повторный год обучения;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учащихся 9 классов, имеющих академическую задолженность по итогам учебного года, на повторный год обучения (по усмотрению родителей (законных представителей) учащихся);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на повторный год обучения, о переводе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индивидуальному учебному плану - в отношении учащихся,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учащихся);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зачете результатов освоения учащимися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учебных предметов в других организациях, осуществляющих образовательную деятельность;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награждении учащихся переводных классов похвальным листом «За отличные успехи в учении», выпускников 9 и 11 классов - похвальной грамотой «За особые успехи в изучении отдельных предметов»;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 награждении учащихся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поддержании творческих поисков и опытно-экспериментальной работы педагогических работников;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создании рабочих групп педагогических работников по отдельным направлениям деятельности;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представлении педагогических работников МБОУ к награждению отраслевыми и ведомственными наградами;</w:t>
      </w:r>
    </w:p>
    <w:p w:rsidR="00B85368" w:rsidRPr="00F15522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применении к учащимся мер воспитательного воздействия, в соответствии с Правилами внутреннего распорядка учащихся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left="2680"/>
        <w:jc w:val="both"/>
        <w:rPr>
          <w:b/>
          <w:sz w:val="24"/>
          <w:szCs w:val="24"/>
        </w:rPr>
      </w:pPr>
      <w:bookmarkStart w:id="9" w:name="bookmark10"/>
      <w:r>
        <w:rPr>
          <w:b/>
          <w:sz w:val="24"/>
          <w:szCs w:val="24"/>
        </w:rPr>
        <w:t>4. Права педагогического совета.</w:t>
      </w:r>
      <w:bookmarkEnd w:id="9"/>
    </w:p>
    <w:p w:rsidR="00B85368" w:rsidRDefault="00B85368" w:rsidP="00B85368">
      <w:pPr>
        <w:pStyle w:val="11"/>
        <w:shd w:val="clear" w:color="auto" w:fill="auto"/>
        <w:spacing w:before="0" w:line="276" w:lineRule="auto"/>
        <w:ind w:left="20" w:right="20" w:firstLine="840"/>
        <w:rPr>
          <w:sz w:val="24"/>
          <w:szCs w:val="24"/>
        </w:rPr>
      </w:pPr>
      <w:r>
        <w:rPr>
          <w:sz w:val="24"/>
          <w:szCs w:val="24"/>
        </w:rPr>
        <w:t>4.1. В соответствии со своей компетенцией, установленной настоящим Положением, педагогический совет имеет право: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обращаться к администрации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коллегиальным органам управления школы и получать информацию по результатам рассмотрения обращений;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>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B85368" w:rsidRDefault="00B85368" w:rsidP="00B85368">
      <w:pPr>
        <w:pStyle w:val="11"/>
        <w:shd w:val="clear" w:color="auto" w:fill="auto"/>
        <w:spacing w:before="0"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разрабатывать локальные нормативные акты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регламентирующие организацию образовательного процесса;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разрабатывать образовательную программу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программу развития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рекомендовать разработки педагогических работников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к публикации;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рекомендовать работникам школы повышение квалификации;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after="24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рекомендовать представителей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для участия в профессиональных конкурсах.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after="240" w:line="276" w:lineRule="auto"/>
        <w:ind w:righ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Организация деятельности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5.1.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а также заинтересованные представители органов местного самоуправления, общественных объединений.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5.2. Заседания педагогического совета проводятся не реже одного раза в четверть.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5.3. Внеочередные заседания педсовета проводятся по требованию не менее одной трети членов Педагогического совета.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5.4. Работой Педагогического совета руководит председатель педагогического совета.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5.5.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5.6. Решения педсовета являются обязательными для всего педагогического коллектива. 5.7. Организацию работы по выполнению решений и рекомендаций педагогического совета осуществляет директор школы.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5.8. Директор школы, в случае несогласия с решением педагогического совета, приостанавливает приведение решения в жизнь и рассматривает в 3-х </w:t>
      </w:r>
      <w:proofErr w:type="spellStart"/>
      <w:r>
        <w:rPr>
          <w:sz w:val="24"/>
          <w:szCs w:val="24"/>
        </w:rPr>
        <w:t>дневный</w:t>
      </w:r>
      <w:proofErr w:type="spellEnd"/>
      <w:r>
        <w:rPr>
          <w:sz w:val="24"/>
          <w:szCs w:val="24"/>
        </w:rPr>
        <w:t xml:space="preserve"> срок при участии профсоюзного комитета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выносит окончательное решение.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5.9. Время, место и повестка дня очередного заседания педсовета сообщаются не позднее, чем за один месяц до дня его проведения.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Документация и отчетность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6.1. Заседания и решения педсовета протоколируются.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Нумерация протоколов ведется от начала учебного года.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>6.2. Протоколы заседаний и решений ведутся в течение года в электронном виде и хранятся у секретаря педагогического совета. Протоколы педагогического совета в конце учебного года распечатываются в бумажном варианте, пронумеровываются постранично, прошнуровываются, скрепляются подписью директора и печатью учреждения в конце учебного года. Протоколы в печатном виде входят в номенклатуру МБОУ «</w:t>
      </w:r>
      <w:proofErr w:type="spellStart"/>
      <w:r w:rsidR="00DE339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СОШ, хранятся в делах школы и передаются по акту (при смене руководителя, передаче в архив).</w:t>
      </w:r>
    </w:p>
    <w:p w:rsidR="00F20307" w:rsidRPr="00A669AF" w:rsidRDefault="00F20307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sectPr w:rsidR="00F20307" w:rsidRPr="00A669AF" w:rsidSect="00204CB1">
      <w:footerReference w:type="default" r:id="rId10"/>
      <w:headerReference w:type="first" r:id="rId11"/>
      <w:footerReference w:type="first" r:id="rId12"/>
      <w:pgSz w:w="11905" w:h="16837"/>
      <w:pgMar w:top="1134" w:right="850" w:bottom="709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77A" w:rsidRDefault="00C9277A" w:rsidP="00F20307">
      <w:r>
        <w:separator/>
      </w:r>
    </w:p>
  </w:endnote>
  <w:endnote w:type="continuationSeparator" w:id="0">
    <w:p w:rsidR="00C9277A" w:rsidRDefault="00C9277A" w:rsidP="00F2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CB1" w:rsidRDefault="00204CB1" w:rsidP="00754766">
    <w:pPr>
      <w:pStyle w:val="ab"/>
      <w:framePr w:w="11053" w:h="168" w:wrap="none" w:vAnchor="text" w:hAnchor="page" w:x="648" w:y="-1000"/>
      <w:jc w:val="center"/>
    </w:pPr>
  </w:p>
  <w:p w:rsidR="00E81198" w:rsidRDefault="00C9277A" w:rsidP="00754766">
    <w:pPr>
      <w:pStyle w:val="a7"/>
      <w:framePr w:w="11053" w:h="168" w:wrap="none" w:vAnchor="text" w:hAnchor="page" w:x="648" w:y="-1000"/>
      <w:shd w:val="clear" w:color="auto" w:fill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545031">
    <w:pPr>
      <w:pStyle w:val="a7"/>
      <w:framePr w:w="10934" w:h="178" w:wrap="none" w:vAnchor="text" w:hAnchor="page" w:x="589" w:y="-1033"/>
      <w:shd w:val="clear" w:color="auto" w:fill="auto"/>
      <w:ind w:left="5857"/>
    </w:pPr>
    <w:r>
      <w:fldChar w:fldCharType="begin"/>
    </w:r>
    <w:r w:rsidR="00612E71">
      <w:instrText xml:space="preserve"> PAGE \* MERGEFORMAT </w:instrText>
    </w:r>
    <w:r>
      <w:fldChar w:fldCharType="separate"/>
    </w:r>
    <w:r w:rsidR="00612E71" w:rsidRPr="00384526">
      <w:rPr>
        <w:rStyle w:val="11pt"/>
        <w:noProof/>
      </w:rPr>
      <w:t>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77A" w:rsidRDefault="00C9277A" w:rsidP="00F20307">
      <w:r>
        <w:separator/>
      </w:r>
    </w:p>
  </w:footnote>
  <w:footnote w:type="continuationSeparator" w:id="0">
    <w:p w:rsidR="00C9277A" w:rsidRDefault="00C9277A" w:rsidP="00F2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612E71">
    <w:pPr>
      <w:pStyle w:val="a7"/>
      <w:framePr w:h="178" w:wrap="none" w:vAnchor="text" w:hAnchor="page" w:x="9653" w:y="1275"/>
      <w:shd w:val="clear" w:color="auto" w:fill="auto"/>
      <w:jc w:val="both"/>
    </w:pPr>
    <w:r>
      <w:rPr>
        <w:rStyle w:val="75pt"/>
      </w:rPr>
      <w:t>17</w:t>
    </w:r>
  </w:p>
  <w:p w:rsidR="00E81198" w:rsidRDefault="00C9277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876BB"/>
    <w:multiLevelType w:val="multilevel"/>
    <w:tmpl w:val="7BD40972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E07B5"/>
    <w:multiLevelType w:val="multilevel"/>
    <w:tmpl w:val="951A901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B3538C"/>
    <w:multiLevelType w:val="multilevel"/>
    <w:tmpl w:val="CB064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415F65"/>
    <w:multiLevelType w:val="multilevel"/>
    <w:tmpl w:val="3B34C1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607F26"/>
    <w:multiLevelType w:val="multilevel"/>
    <w:tmpl w:val="F5AC66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361CF8"/>
    <w:multiLevelType w:val="multilevel"/>
    <w:tmpl w:val="BE5097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09051A"/>
    <w:multiLevelType w:val="multilevel"/>
    <w:tmpl w:val="A9CECA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07"/>
    <w:rsid w:val="000369F9"/>
    <w:rsid w:val="000B31AC"/>
    <w:rsid w:val="000E6936"/>
    <w:rsid w:val="000F6F39"/>
    <w:rsid w:val="0019454D"/>
    <w:rsid w:val="001B6FFC"/>
    <w:rsid w:val="00204CB1"/>
    <w:rsid w:val="002C1B62"/>
    <w:rsid w:val="00305DB0"/>
    <w:rsid w:val="003858BD"/>
    <w:rsid w:val="00440B19"/>
    <w:rsid w:val="004A6069"/>
    <w:rsid w:val="004C7A1D"/>
    <w:rsid w:val="004F71AE"/>
    <w:rsid w:val="00502054"/>
    <w:rsid w:val="005227BF"/>
    <w:rsid w:val="00545031"/>
    <w:rsid w:val="00590CC1"/>
    <w:rsid w:val="005A5763"/>
    <w:rsid w:val="005C4BE4"/>
    <w:rsid w:val="00612E71"/>
    <w:rsid w:val="006312AC"/>
    <w:rsid w:val="006E340D"/>
    <w:rsid w:val="00754766"/>
    <w:rsid w:val="007807B6"/>
    <w:rsid w:val="008A4AD0"/>
    <w:rsid w:val="009B7DBE"/>
    <w:rsid w:val="00A1405D"/>
    <w:rsid w:val="00A50E37"/>
    <w:rsid w:val="00A54739"/>
    <w:rsid w:val="00A669AF"/>
    <w:rsid w:val="00B6147A"/>
    <w:rsid w:val="00B83516"/>
    <w:rsid w:val="00B85368"/>
    <w:rsid w:val="00BF05AD"/>
    <w:rsid w:val="00C65AFD"/>
    <w:rsid w:val="00C9277A"/>
    <w:rsid w:val="00D470DB"/>
    <w:rsid w:val="00DE3390"/>
    <w:rsid w:val="00DE63E0"/>
    <w:rsid w:val="00EA4E90"/>
    <w:rsid w:val="00ED2FE0"/>
    <w:rsid w:val="00F15522"/>
    <w:rsid w:val="00F20307"/>
    <w:rsid w:val="00FE7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307"/>
    <w:rPr>
      <w:rFonts w:ascii="Arial Unicode MS" w:eastAsia="Arial Unicode MS" w:hAnsi="Arial Unicode MS" w:cs="Arial Unicode MS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36"/>
    <w:pPr>
      <w:ind w:left="720"/>
      <w:contextualSpacing/>
    </w:pPr>
  </w:style>
  <w:style w:type="character" w:customStyle="1" w:styleId="a4">
    <w:name w:val="Сноска_"/>
    <w:basedOn w:val="a0"/>
    <w:link w:val="a5"/>
    <w:rsid w:val="00F20307"/>
    <w:rPr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rsid w:val="00F20307"/>
    <w:rPr>
      <w:sz w:val="20"/>
      <w:szCs w:val="20"/>
      <w:shd w:val="clear" w:color="auto" w:fill="FFFFFF"/>
    </w:rPr>
  </w:style>
  <w:style w:type="character" w:customStyle="1" w:styleId="75pt">
    <w:name w:val="Колонтитул + 7;5 pt"/>
    <w:basedOn w:val="a6"/>
    <w:rsid w:val="00F20307"/>
    <w:rPr>
      <w:spacing w:val="0"/>
      <w:sz w:val="15"/>
      <w:szCs w:val="15"/>
      <w:shd w:val="clear" w:color="auto" w:fill="FFFFFF"/>
    </w:rPr>
  </w:style>
  <w:style w:type="character" w:customStyle="1" w:styleId="11pt">
    <w:name w:val="Колонтитул + 11 pt"/>
    <w:basedOn w:val="a6"/>
    <w:rsid w:val="00F20307"/>
    <w:rPr>
      <w:spacing w:val="0"/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F2030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F20307"/>
    <w:rPr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203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7">
    <w:name w:val="Колонтитул"/>
    <w:basedOn w:val="a"/>
    <w:link w:val="a6"/>
    <w:rsid w:val="00F203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0">
    <w:name w:val="Заголовок №1"/>
    <w:basedOn w:val="a"/>
    <w:link w:val="1"/>
    <w:rsid w:val="00F2030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1">
    <w:name w:val="Основной текст1"/>
    <w:basedOn w:val="a"/>
    <w:link w:val="a8"/>
    <w:rsid w:val="00F20307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b">
    <w:name w:val="footer"/>
    <w:basedOn w:val="a"/>
    <w:link w:val="ac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07B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07B6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4C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4CB1"/>
    <w:rPr>
      <w:rFonts w:ascii="Tahoma" w:eastAsia="Arial Unicode MS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307"/>
    <w:rPr>
      <w:rFonts w:ascii="Arial Unicode MS" w:eastAsia="Arial Unicode MS" w:hAnsi="Arial Unicode MS" w:cs="Arial Unicode MS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36"/>
    <w:pPr>
      <w:ind w:left="720"/>
      <w:contextualSpacing/>
    </w:pPr>
  </w:style>
  <w:style w:type="character" w:customStyle="1" w:styleId="a4">
    <w:name w:val="Сноска_"/>
    <w:basedOn w:val="a0"/>
    <w:link w:val="a5"/>
    <w:rsid w:val="00F20307"/>
    <w:rPr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rsid w:val="00F20307"/>
    <w:rPr>
      <w:sz w:val="20"/>
      <w:szCs w:val="20"/>
      <w:shd w:val="clear" w:color="auto" w:fill="FFFFFF"/>
    </w:rPr>
  </w:style>
  <w:style w:type="character" w:customStyle="1" w:styleId="75pt">
    <w:name w:val="Колонтитул + 7;5 pt"/>
    <w:basedOn w:val="a6"/>
    <w:rsid w:val="00F20307"/>
    <w:rPr>
      <w:spacing w:val="0"/>
      <w:sz w:val="15"/>
      <w:szCs w:val="15"/>
      <w:shd w:val="clear" w:color="auto" w:fill="FFFFFF"/>
    </w:rPr>
  </w:style>
  <w:style w:type="character" w:customStyle="1" w:styleId="11pt">
    <w:name w:val="Колонтитул + 11 pt"/>
    <w:basedOn w:val="a6"/>
    <w:rsid w:val="00F20307"/>
    <w:rPr>
      <w:spacing w:val="0"/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F2030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F20307"/>
    <w:rPr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203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7">
    <w:name w:val="Колонтитул"/>
    <w:basedOn w:val="a"/>
    <w:link w:val="a6"/>
    <w:rsid w:val="00F203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0">
    <w:name w:val="Заголовок №1"/>
    <w:basedOn w:val="a"/>
    <w:link w:val="1"/>
    <w:rsid w:val="00F2030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1">
    <w:name w:val="Основной текст1"/>
    <w:basedOn w:val="a"/>
    <w:link w:val="a8"/>
    <w:rsid w:val="00F20307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b">
    <w:name w:val="footer"/>
    <w:basedOn w:val="a"/>
    <w:link w:val="ac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07B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07B6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4C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4CB1"/>
    <w:rPr>
      <w:rFonts w:ascii="Tahoma" w:eastAsia="Arial Unicode MS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19E86-7726-4835-AB67-E665EE33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 Наилевна</dc:creator>
  <cp:lastModifiedBy>1</cp:lastModifiedBy>
  <cp:revision>2</cp:revision>
  <cp:lastPrinted>2020-02-16T07:51:00Z</cp:lastPrinted>
  <dcterms:created xsi:type="dcterms:W3CDTF">2020-12-26T08:47:00Z</dcterms:created>
  <dcterms:modified xsi:type="dcterms:W3CDTF">2020-12-26T08:47:00Z</dcterms:modified>
</cp:coreProperties>
</file>